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8985" w14:textId="77777777" w:rsidR="00EE392C" w:rsidRPr="00376463" w:rsidRDefault="00EE392C" w:rsidP="00EE392C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376463">
        <w:rPr>
          <w:rFonts w:eastAsia="Times New Roman" w:cstheme="minorHAnsi"/>
          <w:b/>
          <w:bCs/>
          <w:sz w:val="28"/>
          <w:szCs w:val="28"/>
          <w:lang w:eastAsia="en-GB"/>
        </w:rPr>
        <w:t>Guidance for Swimmers, Parents, Coaches and Team Managers</w:t>
      </w:r>
    </w:p>
    <w:p w14:paraId="539E595D" w14:textId="407210C2" w:rsidR="00E66679" w:rsidRPr="00E66679" w:rsidRDefault="00E66679" w:rsidP="00400088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E66679">
        <w:rPr>
          <w:rFonts w:eastAsia="Times New Roman" w:cstheme="minorHAnsi"/>
          <w:b/>
          <w:bCs/>
          <w:sz w:val="21"/>
          <w:szCs w:val="21"/>
          <w:lang w:eastAsia="en-GB"/>
        </w:rPr>
        <w:t>Introduction</w:t>
      </w:r>
    </w:p>
    <w:p w14:paraId="11C40737" w14:textId="0EBB7815" w:rsidR="00E66679" w:rsidRDefault="00E66679" w:rsidP="00400088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 w:rsidRPr="00E66679">
        <w:rPr>
          <w:rFonts w:eastAsia="Times New Roman" w:cstheme="minorHAnsi"/>
          <w:sz w:val="21"/>
          <w:szCs w:val="21"/>
          <w:lang w:eastAsia="en-GB"/>
        </w:rPr>
        <w:t xml:space="preserve">We are delighted to be able to run </w:t>
      </w:r>
      <w:r w:rsidR="00590BD7">
        <w:rPr>
          <w:rFonts w:eastAsia="Times New Roman" w:cstheme="minorHAnsi"/>
          <w:sz w:val="21"/>
          <w:szCs w:val="21"/>
          <w:lang w:eastAsia="en-GB"/>
        </w:rPr>
        <w:t xml:space="preserve">this meet </w:t>
      </w:r>
      <w:r w:rsidRPr="00E66679">
        <w:rPr>
          <w:rFonts w:eastAsia="Times New Roman" w:cstheme="minorHAnsi"/>
          <w:sz w:val="21"/>
          <w:szCs w:val="21"/>
          <w:lang w:eastAsia="en-GB"/>
        </w:rPr>
        <w:t xml:space="preserve">and we look forward to welcoming </w:t>
      </w:r>
      <w:r>
        <w:rPr>
          <w:rFonts w:eastAsia="Times New Roman" w:cstheme="minorHAnsi"/>
          <w:sz w:val="21"/>
          <w:szCs w:val="21"/>
          <w:lang w:eastAsia="en-GB"/>
        </w:rPr>
        <w:t>swimmers, coaches and volunteers to Inspire: Luton Sports Village.</w:t>
      </w:r>
    </w:p>
    <w:p w14:paraId="267F5123" w14:textId="4309F2C0" w:rsidR="006A3C36" w:rsidRPr="00E66679" w:rsidRDefault="00590BD7" w:rsidP="00400088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Unfortunately </w:t>
      </w:r>
      <w:proofErr w:type="spellStart"/>
      <w:r>
        <w:rPr>
          <w:rFonts w:eastAsia="Times New Roman" w:cstheme="minorHAnsi"/>
          <w:sz w:val="21"/>
          <w:szCs w:val="21"/>
          <w:lang w:eastAsia="en-GB"/>
        </w:rPr>
        <w:t>Covid</w:t>
      </w:r>
      <w:proofErr w:type="spellEnd"/>
      <w:r>
        <w:rPr>
          <w:rFonts w:eastAsia="Times New Roman" w:cstheme="minorHAnsi"/>
          <w:sz w:val="21"/>
          <w:szCs w:val="21"/>
          <w:lang w:eastAsia="en-GB"/>
        </w:rPr>
        <w:t xml:space="preserve"> case rates do seem to be increasing but we are pleased that we can run this meet without any particular r</w:t>
      </w:r>
      <w:r w:rsidR="00FE7C40">
        <w:rPr>
          <w:rFonts w:eastAsia="Times New Roman" w:cstheme="minorHAnsi"/>
          <w:sz w:val="21"/>
          <w:szCs w:val="21"/>
          <w:lang w:eastAsia="en-GB"/>
        </w:rPr>
        <w:t xml:space="preserve">estrictions. However we have the following guidance to help create a safe environment for everyone. </w:t>
      </w:r>
    </w:p>
    <w:p w14:paraId="47064DD0" w14:textId="7407BD05" w:rsidR="00FE7C40" w:rsidRDefault="00FE7C40" w:rsidP="00FE7C40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en-GB"/>
        </w:rPr>
      </w:pPr>
      <w:r>
        <w:rPr>
          <w:rFonts w:eastAsia="Times New Roman" w:cstheme="minorHAnsi"/>
          <w:b/>
          <w:bCs/>
          <w:sz w:val="21"/>
          <w:szCs w:val="21"/>
          <w:lang w:eastAsia="en-GB"/>
        </w:rPr>
        <w:t>Coronavirus Testing</w:t>
      </w:r>
    </w:p>
    <w:p w14:paraId="63190AC4" w14:textId="6BE5A6CE" w:rsidR="00FE7C40" w:rsidRPr="00C606BE" w:rsidRDefault="00590BD7" w:rsidP="00FE7C40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We would ask that you do not attend the meet if you have symptoms or if you test positive. </w:t>
      </w:r>
      <w:r w:rsidR="00FE7C40">
        <w:rPr>
          <w:rFonts w:eastAsia="Times New Roman" w:cstheme="minorHAnsi"/>
          <w:sz w:val="21"/>
          <w:szCs w:val="21"/>
          <w:lang w:eastAsia="en-GB"/>
        </w:rPr>
        <w:t>We are all excited to have a meet again but there will be other opportunities in future if you need to drop out. We will offer a refund for those who have to withdraw with evidence of a positive lateral flow test.</w:t>
      </w:r>
    </w:p>
    <w:p w14:paraId="736C7B78" w14:textId="77777777" w:rsidR="00FE7C40" w:rsidRPr="00C606BE" w:rsidRDefault="00FE7C40" w:rsidP="00FE7C40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C606BE">
        <w:rPr>
          <w:rFonts w:eastAsia="Times New Roman" w:cstheme="minorHAnsi"/>
          <w:b/>
          <w:bCs/>
          <w:sz w:val="21"/>
          <w:szCs w:val="21"/>
          <w:lang w:eastAsia="en-GB"/>
        </w:rPr>
        <w:t>Face coverings</w:t>
      </w:r>
    </w:p>
    <w:p w14:paraId="23C99DC3" w14:textId="7E8F7EDC" w:rsidR="00FE7C40" w:rsidRPr="00F67094" w:rsidRDefault="00FE7C40" w:rsidP="00FE7C40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We will not mandate the use of face coverings at the </w:t>
      </w:r>
      <w:proofErr w:type="gramStart"/>
      <w:r>
        <w:rPr>
          <w:rFonts w:eastAsia="Times New Roman" w:cstheme="minorHAnsi"/>
          <w:sz w:val="21"/>
          <w:szCs w:val="21"/>
          <w:lang w:eastAsia="en-GB"/>
        </w:rPr>
        <w:t>meet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but </w:t>
      </w:r>
      <w:r w:rsidR="00590BD7">
        <w:rPr>
          <w:rFonts w:eastAsia="Times New Roman" w:cstheme="minorHAnsi"/>
          <w:sz w:val="21"/>
          <w:szCs w:val="21"/>
          <w:lang w:eastAsia="en-GB"/>
        </w:rPr>
        <w:t xml:space="preserve">you are welcome to wear them anywhere around the venue. Certain areas, such as the marshalling area, will be crowded so you might want to take precautionary measures. </w:t>
      </w:r>
    </w:p>
    <w:p w14:paraId="66B0AE2E" w14:textId="6EEB61E9" w:rsidR="00400088" w:rsidRPr="00400088" w:rsidRDefault="00400088" w:rsidP="00400088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 w:rsidRPr="00400088">
        <w:rPr>
          <w:rFonts w:eastAsia="Times New Roman" w:cstheme="minorHAnsi"/>
          <w:b/>
          <w:bCs/>
          <w:sz w:val="21"/>
          <w:szCs w:val="21"/>
          <w:lang w:eastAsia="en-GB"/>
        </w:rPr>
        <w:t xml:space="preserve">Spectators </w:t>
      </w:r>
    </w:p>
    <w:p w14:paraId="3495571E" w14:textId="36AF9E91" w:rsidR="00F67094" w:rsidRDefault="00FE7C40" w:rsidP="00400088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Spectators are permitted to watch the swimming – subject to an admission fee payable at the door</w:t>
      </w:r>
      <w:r w:rsidR="00590BD7">
        <w:rPr>
          <w:rFonts w:eastAsia="Times New Roman" w:cstheme="minorHAnsi"/>
          <w:sz w:val="21"/>
          <w:szCs w:val="21"/>
          <w:lang w:eastAsia="en-GB"/>
        </w:rPr>
        <w:t xml:space="preserve">. The fee will be £3 per session and £5 for the whole day. </w:t>
      </w:r>
      <w:r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590BD7">
        <w:rPr>
          <w:rFonts w:eastAsia="Times New Roman" w:cstheme="minorHAnsi"/>
          <w:sz w:val="21"/>
          <w:szCs w:val="21"/>
          <w:lang w:eastAsia="en-GB"/>
        </w:rPr>
        <w:t>W</w:t>
      </w:r>
      <w:r>
        <w:rPr>
          <w:rFonts w:eastAsia="Times New Roman" w:cstheme="minorHAnsi"/>
          <w:sz w:val="21"/>
          <w:szCs w:val="21"/>
          <w:lang w:eastAsia="en-GB"/>
        </w:rPr>
        <w:t xml:space="preserve">e are aiming for </w:t>
      </w:r>
      <w:r w:rsidR="00590BD7">
        <w:rPr>
          <w:rFonts w:eastAsia="Times New Roman" w:cstheme="minorHAnsi"/>
          <w:sz w:val="21"/>
          <w:szCs w:val="21"/>
          <w:lang w:eastAsia="en-GB"/>
        </w:rPr>
        <w:t>payment t</w:t>
      </w:r>
      <w:r>
        <w:rPr>
          <w:rFonts w:eastAsia="Times New Roman" w:cstheme="minorHAnsi"/>
          <w:sz w:val="21"/>
          <w:szCs w:val="21"/>
          <w:lang w:eastAsia="en-GB"/>
        </w:rPr>
        <w:t>o be contactless but would suggest you bring a bit of cash too</w:t>
      </w:r>
      <w:r w:rsidR="00590BD7">
        <w:rPr>
          <w:rFonts w:eastAsia="Times New Roman" w:cstheme="minorHAnsi"/>
          <w:sz w:val="21"/>
          <w:szCs w:val="21"/>
          <w:lang w:eastAsia="en-GB"/>
        </w:rPr>
        <w:t xml:space="preserve"> – just in case!</w:t>
      </w:r>
      <w:r>
        <w:rPr>
          <w:rFonts w:eastAsia="Times New Roman" w:cstheme="minorHAnsi"/>
          <w:sz w:val="21"/>
          <w:szCs w:val="21"/>
          <w:lang w:eastAsia="en-GB"/>
        </w:rPr>
        <w:t xml:space="preserve"> </w:t>
      </w:r>
    </w:p>
    <w:p w14:paraId="1585FC07" w14:textId="2358A893" w:rsidR="00400088" w:rsidRDefault="00400088" w:rsidP="00400088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400088">
        <w:rPr>
          <w:rFonts w:eastAsia="Times New Roman" w:cstheme="minorHAnsi"/>
          <w:b/>
          <w:bCs/>
          <w:sz w:val="21"/>
          <w:szCs w:val="21"/>
          <w:lang w:eastAsia="en-GB"/>
        </w:rPr>
        <w:t xml:space="preserve">Awards </w:t>
      </w:r>
    </w:p>
    <w:p w14:paraId="1B47DB15" w14:textId="0D0ABAE8" w:rsidR="00C606BE" w:rsidRPr="00C606BE" w:rsidRDefault="00C606BE" w:rsidP="00400088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Medals will be available from the medal table situated on the </w:t>
      </w:r>
      <w:r w:rsidR="00FD763E">
        <w:rPr>
          <w:rFonts w:eastAsia="Times New Roman" w:cstheme="minorHAnsi"/>
          <w:sz w:val="21"/>
          <w:szCs w:val="21"/>
          <w:lang w:eastAsia="en-GB"/>
        </w:rPr>
        <w:t>pool deck</w:t>
      </w:r>
      <w:r>
        <w:rPr>
          <w:rFonts w:eastAsia="Times New Roman" w:cstheme="minorHAnsi"/>
          <w:sz w:val="21"/>
          <w:szCs w:val="21"/>
          <w:lang w:eastAsia="en-GB"/>
        </w:rPr>
        <w:t xml:space="preserve">. We would ask that swimmers do not crowd around the table in anticipation of their medals but pick them up </w:t>
      </w:r>
      <w:r w:rsidR="00CE0E7A">
        <w:rPr>
          <w:rFonts w:eastAsia="Times New Roman" w:cstheme="minorHAnsi"/>
          <w:sz w:val="21"/>
          <w:szCs w:val="21"/>
          <w:lang w:eastAsia="en-GB"/>
        </w:rPr>
        <w:t>gradually throughout the day.</w:t>
      </w:r>
    </w:p>
    <w:p w14:paraId="37921066" w14:textId="01137167" w:rsidR="00400088" w:rsidRPr="00400088" w:rsidRDefault="00400088" w:rsidP="00400088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 w:rsidRPr="00400088">
        <w:rPr>
          <w:rFonts w:eastAsia="Times New Roman" w:cstheme="minorHAnsi"/>
          <w:b/>
          <w:bCs/>
          <w:sz w:val="21"/>
          <w:szCs w:val="21"/>
          <w:lang w:eastAsia="en-GB"/>
        </w:rPr>
        <w:t xml:space="preserve">Withdrawals </w:t>
      </w:r>
    </w:p>
    <w:p w14:paraId="08E96D41" w14:textId="7B65F094" w:rsidR="00400088" w:rsidRPr="00400088" w:rsidRDefault="00C450E1" w:rsidP="002A7563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One of the ways that we can make the meet run more smoothly </w:t>
      </w:r>
      <w:r w:rsidR="002A7563">
        <w:rPr>
          <w:rFonts w:eastAsia="Times New Roman" w:cstheme="minorHAnsi"/>
          <w:sz w:val="21"/>
          <w:szCs w:val="21"/>
          <w:lang w:eastAsia="en-GB"/>
        </w:rPr>
        <w:t xml:space="preserve">and safely </w:t>
      </w:r>
      <w:r>
        <w:rPr>
          <w:rFonts w:eastAsia="Times New Roman" w:cstheme="minorHAnsi"/>
          <w:sz w:val="21"/>
          <w:szCs w:val="21"/>
          <w:lang w:eastAsia="en-GB"/>
        </w:rPr>
        <w:t>is to ensure that we swim with full heats</w:t>
      </w:r>
      <w:r w:rsidR="00CE0E7A">
        <w:rPr>
          <w:rFonts w:eastAsia="Times New Roman" w:cstheme="minorHAnsi"/>
          <w:sz w:val="21"/>
          <w:szCs w:val="21"/>
          <w:lang w:eastAsia="en-GB"/>
        </w:rPr>
        <w:t xml:space="preserve"> and not waste time chasing up absent swimmers. </w:t>
      </w:r>
      <w:r w:rsidR="002A7563">
        <w:rPr>
          <w:rFonts w:eastAsia="Times New Roman" w:cstheme="minorHAnsi"/>
          <w:sz w:val="21"/>
          <w:szCs w:val="21"/>
          <w:lang w:eastAsia="en-GB"/>
        </w:rPr>
        <w:t xml:space="preserve">We would therefore ask that swimmers withdraw If they are not intending to swim an event. </w:t>
      </w:r>
      <w:r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400088" w:rsidRPr="00400088">
        <w:rPr>
          <w:rFonts w:eastAsia="Times New Roman" w:cstheme="minorHAnsi"/>
          <w:sz w:val="21"/>
          <w:szCs w:val="21"/>
          <w:lang w:eastAsia="en-GB"/>
        </w:rPr>
        <w:t xml:space="preserve">Withdrawals should be notified to </w:t>
      </w:r>
      <w:hyperlink r:id="rId7" w:history="1">
        <w:r w:rsidR="002A7563" w:rsidRPr="00665498">
          <w:rPr>
            <w:rStyle w:val="Hyperlink"/>
            <w:rFonts w:eastAsia="Times New Roman" w:cstheme="minorHAnsi"/>
            <w:sz w:val="21"/>
            <w:szCs w:val="21"/>
            <w:lang w:eastAsia="en-GB"/>
          </w:rPr>
          <w:t>galas@teamluton.com</w:t>
        </w:r>
      </w:hyperlink>
      <w:r w:rsidR="002A7563">
        <w:rPr>
          <w:rFonts w:eastAsia="Times New Roman" w:cstheme="minorHAnsi"/>
          <w:sz w:val="21"/>
          <w:szCs w:val="21"/>
          <w:lang w:eastAsia="en-GB"/>
        </w:rPr>
        <w:t xml:space="preserve"> as soon as possible and </w:t>
      </w:r>
      <w:r w:rsidR="00CE0E7A">
        <w:rPr>
          <w:rFonts w:eastAsia="Times New Roman" w:cstheme="minorHAnsi"/>
          <w:sz w:val="21"/>
          <w:szCs w:val="21"/>
          <w:lang w:eastAsia="en-GB"/>
        </w:rPr>
        <w:t xml:space="preserve">to </w:t>
      </w:r>
      <w:r w:rsidR="002A7563">
        <w:rPr>
          <w:rFonts w:eastAsia="Times New Roman" w:cstheme="minorHAnsi"/>
          <w:sz w:val="21"/>
          <w:szCs w:val="21"/>
          <w:lang w:eastAsia="en-GB"/>
        </w:rPr>
        <w:t xml:space="preserve">their coach/team manager who will be there at the weekend. </w:t>
      </w:r>
    </w:p>
    <w:p w14:paraId="7615260B" w14:textId="5A3C95C0" w:rsidR="00FD763E" w:rsidRDefault="00FD763E" w:rsidP="00400088">
      <w:pPr>
        <w:spacing w:before="100" w:beforeAutospacing="1" w:after="100" w:afterAutospacing="1"/>
        <w:rPr>
          <w:rFonts w:eastAsia="Times New Roman" w:cstheme="minorHAnsi"/>
          <w:b/>
          <w:bCs/>
          <w:sz w:val="21"/>
          <w:szCs w:val="21"/>
          <w:lang w:eastAsia="en-GB"/>
        </w:rPr>
      </w:pPr>
      <w:r>
        <w:rPr>
          <w:rFonts w:eastAsia="Times New Roman" w:cstheme="minorHAnsi"/>
          <w:b/>
          <w:bCs/>
          <w:sz w:val="21"/>
          <w:szCs w:val="21"/>
          <w:lang w:eastAsia="en-GB"/>
        </w:rPr>
        <w:t>Coffee shop</w:t>
      </w:r>
    </w:p>
    <w:p w14:paraId="6149C23C" w14:textId="21E6875E" w:rsidR="00FD763E" w:rsidRPr="00FD763E" w:rsidRDefault="00FD763E" w:rsidP="00400088">
      <w:pPr>
        <w:spacing w:before="100" w:beforeAutospacing="1" w:after="100" w:afterAutospacing="1"/>
        <w:rPr>
          <w:rFonts w:eastAsia="Times New Roman" w:cstheme="minorHAnsi"/>
          <w:sz w:val="21"/>
          <w:szCs w:val="21"/>
          <w:lang w:eastAsia="en-GB"/>
        </w:rPr>
      </w:pPr>
      <w:r w:rsidRPr="00FD763E">
        <w:rPr>
          <w:rFonts w:eastAsia="Times New Roman" w:cstheme="minorHAnsi"/>
          <w:sz w:val="21"/>
          <w:szCs w:val="21"/>
          <w:lang w:eastAsia="en-GB"/>
        </w:rPr>
        <w:t xml:space="preserve">The </w:t>
      </w:r>
      <w:r>
        <w:rPr>
          <w:rFonts w:eastAsia="Times New Roman" w:cstheme="minorHAnsi"/>
          <w:sz w:val="21"/>
          <w:szCs w:val="21"/>
          <w:lang w:eastAsia="en-GB"/>
        </w:rPr>
        <w:t xml:space="preserve">on-site coffee shop is still recruiting up to its full complement of staff and so will be only open between 8am and 2pm. There are a couple of bakeries, mini-markets and coffee shops nearby if you need a </w:t>
      </w:r>
      <w:proofErr w:type="gramStart"/>
      <w:r>
        <w:rPr>
          <w:rFonts w:eastAsia="Times New Roman" w:cstheme="minorHAnsi"/>
          <w:sz w:val="21"/>
          <w:szCs w:val="21"/>
          <w:lang w:eastAsia="en-GB"/>
        </w:rPr>
        <w:t>top-up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but we’d recommend you come with sufficient food for the day.</w:t>
      </w:r>
    </w:p>
    <w:p w14:paraId="395FD2B2" w14:textId="77777777" w:rsidR="00FD763E" w:rsidRDefault="00FD763E">
      <w:pP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75D39569" w14:textId="381FDCA1" w:rsidR="00FD763E" w:rsidRDefault="00FD763E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>
        <w:rPr>
          <w:rFonts w:eastAsia="Times New Roman" w:cstheme="minorHAnsi"/>
          <w:b/>
          <w:bCs/>
          <w:sz w:val="21"/>
          <w:szCs w:val="21"/>
          <w:lang w:eastAsia="en-GB"/>
        </w:rPr>
        <w:t>Arrival</w:t>
      </w:r>
    </w:p>
    <w:p w14:paraId="4FC80979" w14:textId="77777777" w:rsidR="00FD763E" w:rsidRDefault="00FD763E">
      <w:pPr>
        <w:rPr>
          <w:rFonts w:eastAsia="Times New Roman" w:cstheme="minorHAnsi"/>
          <w:sz w:val="21"/>
          <w:szCs w:val="21"/>
          <w:lang w:eastAsia="en-GB"/>
        </w:rPr>
      </w:pPr>
      <w:r w:rsidRPr="00FD763E">
        <w:rPr>
          <w:rFonts w:eastAsia="Times New Roman" w:cstheme="minorHAnsi"/>
          <w:sz w:val="21"/>
          <w:szCs w:val="21"/>
          <w:lang w:eastAsia="en-GB"/>
        </w:rPr>
        <w:lastRenderedPageBreak/>
        <w:t xml:space="preserve">Entrance to the venue </w:t>
      </w:r>
      <w:r>
        <w:rPr>
          <w:rFonts w:eastAsia="Times New Roman" w:cstheme="minorHAnsi"/>
          <w:sz w:val="21"/>
          <w:szCs w:val="21"/>
          <w:lang w:eastAsia="en-GB"/>
        </w:rPr>
        <w:t>will be through the main doors. We would recommend arriving beach ready to avoid over-crowding in the changing rooms at the start of warm up.</w:t>
      </w:r>
    </w:p>
    <w:p w14:paraId="192EBA9A" w14:textId="77777777" w:rsidR="00FD763E" w:rsidRDefault="00FD763E">
      <w:pPr>
        <w:rPr>
          <w:rFonts w:eastAsia="Times New Roman" w:cstheme="minorHAnsi"/>
          <w:sz w:val="21"/>
          <w:szCs w:val="21"/>
          <w:lang w:eastAsia="en-GB"/>
        </w:rPr>
      </w:pPr>
    </w:p>
    <w:p w14:paraId="3DA9CD00" w14:textId="67A84EA7" w:rsidR="00052017" w:rsidRDefault="00052017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>
        <w:rPr>
          <w:rFonts w:eastAsia="Times New Roman" w:cstheme="minorHAnsi"/>
          <w:b/>
          <w:bCs/>
          <w:sz w:val="21"/>
          <w:szCs w:val="21"/>
          <w:lang w:eastAsia="en-GB"/>
        </w:rPr>
        <w:t>Car Parking</w:t>
      </w:r>
    </w:p>
    <w:p w14:paraId="3EDE4771" w14:textId="27472DAF" w:rsidR="00052017" w:rsidRDefault="00052017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It is recommended that you do not arrive at the venue before </w:t>
      </w:r>
      <w:r w:rsidR="00590BD7">
        <w:rPr>
          <w:rFonts w:eastAsia="Times New Roman" w:cstheme="minorHAnsi"/>
          <w:sz w:val="21"/>
          <w:szCs w:val="21"/>
          <w:lang w:eastAsia="en-GB"/>
        </w:rPr>
        <w:t>8</w:t>
      </w:r>
      <w:r>
        <w:rPr>
          <w:rFonts w:eastAsia="Times New Roman" w:cstheme="minorHAnsi"/>
          <w:sz w:val="21"/>
          <w:szCs w:val="21"/>
          <w:lang w:eastAsia="en-GB"/>
        </w:rPr>
        <w:t>am – particularly on the Sunday. The car park is unlikely to be open and cars queuing to get into it will lead to congestion on neighbouring roads.</w:t>
      </w:r>
    </w:p>
    <w:p w14:paraId="56072C9E" w14:textId="6C4787BB" w:rsidR="00052017" w:rsidRDefault="00052017">
      <w:pPr>
        <w:rPr>
          <w:rFonts w:eastAsia="Times New Roman" w:cstheme="minorHAnsi"/>
          <w:sz w:val="21"/>
          <w:szCs w:val="21"/>
          <w:lang w:eastAsia="en-GB"/>
        </w:rPr>
      </w:pPr>
    </w:p>
    <w:p w14:paraId="0163B35B" w14:textId="369B13C4" w:rsidR="00940FFC" w:rsidRDefault="00052017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 xml:space="preserve">The car park is managed by an external company </w:t>
      </w:r>
      <w:r w:rsidR="00940FFC">
        <w:rPr>
          <w:rFonts w:eastAsia="Times New Roman" w:cstheme="minorHAnsi"/>
          <w:sz w:val="21"/>
          <w:szCs w:val="21"/>
          <w:lang w:eastAsia="en-GB"/>
        </w:rPr>
        <w:t xml:space="preserve">Phone and Pay. </w:t>
      </w:r>
    </w:p>
    <w:p w14:paraId="65B5AAD4" w14:textId="77777777" w:rsidR="00940FFC" w:rsidRDefault="00940FFC">
      <w:pPr>
        <w:rPr>
          <w:rFonts w:eastAsia="Times New Roman" w:cstheme="minorHAnsi"/>
          <w:sz w:val="21"/>
          <w:szCs w:val="21"/>
          <w:lang w:eastAsia="en-GB"/>
        </w:rPr>
      </w:pPr>
    </w:p>
    <w:p w14:paraId="4459DD8F" w14:textId="77777777" w:rsidR="00940FFC" w:rsidRDefault="00940FFC">
      <w:pPr>
        <w:rPr>
          <w:rFonts w:eastAsia="Times New Roman" w:cstheme="minorHAnsi"/>
          <w:sz w:val="21"/>
          <w:szCs w:val="21"/>
          <w:lang w:eastAsia="en-GB"/>
        </w:rPr>
      </w:pPr>
    </w:p>
    <w:p w14:paraId="758C8846" w14:textId="77777777" w:rsidR="00940FFC" w:rsidRDefault="00940FFC">
      <w:pPr>
        <w:rPr>
          <w:rFonts w:eastAsia="Times New Roman" w:cstheme="minorHAnsi"/>
          <w:sz w:val="21"/>
          <w:szCs w:val="21"/>
          <w:lang w:eastAsia="en-GB"/>
        </w:rPr>
      </w:pPr>
    </w:p>
    <w:p w14:paraId="6FA76FE0" w14:textId="252688EA" w:rsidR="00940FFC" w:rsidRDefault="00940FFC" w:rsidP="00940FFC">
      <w:pPr>
        <w:jc w:val="center"/>
        <w:rPr>
          <w:rFonts w:eastAsia="Times New Roman" w:cstheme="minorHAnsi"/>
          <w:sz w:val="21"/>
          <w:szCs w:val="21"/>
          <w:lang w:eastAsia="en-GB"/>
        </w:rPr>
      </w:pPr>
      <w:r w:rsidRPr="00940FFC">
        <w:rPr>
          <w:rFonts w:eastAsia="Times New Roman" w:cstheme="minorHAnsi"/>
          <w:noProof/>
          <w:sz w:val="21"/>
          <w:szCs w:val="21"/>
          <w:lang w:eastAsia="en-GB"/>
        </w:rPr>
        <w:drawing>
          <wp:inline distT="0" distB="0" distL="0" distR="0" wp14:anchorId="525F4835" wp14:editId="2C61F2DF">
            <wp:extent cx="1224643" cy="8572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619" cy="8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0513" w14:textId="44AF11C7" w:rsidR="00052017" w:rsidRDefault="00940FFC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You can pay by downloading the App and we recommend you do this at home before you leave. Parking is free for the first 4 hours and then it costs £1 per hour up to a maximum of £5 for the day. The location number is 4801.</w:t>
      </w:r>
    </w:p>
    <w:p w14:paraId="0B49E50D" w14:textId="3AFE1AEE" w:rsidR="00940FFC" w:rsidRDefault="00940FFC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If you are confused what to do don’t worry – you can ask on the day. You won’t be fined as long as you pay before you exit.</w:t>
      </w:r>
    </w:p>
    <w:p w14:paraId="6E1FA3F8" w14:textId="4577670E" w:rsidR="00940FFC" w:rsidRPr="00052017" w:rsidRDefault="00940FFC" w:rsidP="00940FFC">
      <w:pPr>
        <w:jc w:val="center"/>
        <w:rPr>
          <w:rFonts w:eastAsia="Times New Roman" w:cstheme="minorHAnsi"/>
          <w:sz w:val="21"/>
          <w:szCs w:val="21"/>
          <w:lang w:eastAsia="en-GB"/>
        </w:rPr>
      </w:pPr>
    </w:p>
    <w:p w14:paraId="0DE19480" w14:textId="77777777" w:rsidR="00052017" w:rsidRDefault="00052017">
      <w:pPr>
        <w:rPr>
          <w:rFonts w:eastAsia="Times New Roman" w:cstheme="minorHAnsi"/>
          <w:b/>
          <w:bCs/>
          <w:sz w:val="21"/>
          <w:szCs w:val="21"/>
          <w:lang w:eastAsia="en-GB"/>
        </w:rPr>
      </w:pPr>
    </w:p>
    <w:p w14:paraId="2C8E2C63" w14:textId="362A3FE2" w:rsidR="00FD763E" w:rsidRDefault="00FD763E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FD763E">
        <w:rPr>
          <w:rFonts w:eastAsia="Times New Roman" w:cstheme="minorHAnsi"/>
          <w:b/>
          <w:bCs/>
          <w:sz w:val="21"/>
          <w:szCs w:val="21"/>
          <w:lang w:eastAsia="en-GB"/>
        </w:rPr>
        <w:t>Warm up and marshalling</w:t>
      </w:r>
    </w:p>
    <w:p w14:paraId="5D117692" w14:textId="77777777" w:rsidR="000E5093" w:rsidRDefault="000E5093">
      <w:pPr>
        <w:rPr>
          <w:rFonts w:eastAsia="Times New Roman" w:cstheme="minorHAnsi"/>
          <w:sz w:val="21"/>
          <w:szCs w:val="21"/>
          <w:lang w:eastAsia="en-GB"/>
        </w:rPr>
      </w:pPr>
      <w:r w:rsidRPr="000E5093">
        <w:rPr>
          <w:rFonts w:eastAsia="Times New Roman" w:cstheme="minorHAnsi"/>
          <w:sz w:val="21"/>
          <w:szCs w:val="21"/>
          <w:lang w:eastAsia="en-GB"/>
        </w:rPr>
        <w:t xml:space="preserve">Warm up </w:t>
      </w:r>
      <w:r>
        <w:rPr>
          <w:rFonts w:eastAsia="Times New Roman" w:cstheme="minorHAnsi"/>
          <w:sz w:val="21"/>
          <w:szCs w:val="21"/>
          <w:lang w:eastAsia="en-GB"/>
        </w:rPr>
        <w:t xml:space="preserve">will be an unavoidable pinch point. Details of the </w:t>
      </w:r>
      <w:proofErr w:type="gramStart"/>
      <w:r>
        <w:rPr>
          <w:rFonts w:eastAsia="Times New Roman" w:cstheme="minorHAnsi"/>
          <w:sz w:val="21"/>
          <w:szCs w:val="21"/>
          <w:lang w:eastAsia="en-GB"/>
        </w:rPr>
        <w:t>warm up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protocol for each session will be provided on the day. We would ask that coaches supervise each </w:t>
      </w:r>
      <w:proofErr w:type="gramStart"/>
      <w:r>
        <w:rPr>
          <w:rFonts w:eastAsia="Times New Roman" w:cstheme="minorHAnsi"/>
          <w:sz w:val="21"/>
          <w:szCs w:val="21"/>
          <w:lang w:eastAsia="en-GB"/>
        </w:rPr>
        <w:t>warm up</w:t>
      </w:r>
      <w:proofErr w:type="gramEnd"/>
      <w:r>
        <w:rPr>
          <w:rFonts w:eastAsia="Times New Roman" w:cstheme="minorHAnsi"/>
          <w:sz w:val="21"/>
          <w:szCs w:val="21"/>
          <w:lang w:eastAsia="en-GB"/>
        </w:rPr>
        <w:t xml:space="preserve"> session to ensure swimmers can be as safe as possible.</w:t>
      </w:r>
    </w:p>
    <w:p w14:paraId="216C4832" w14:textId="77777777" w:rsidR="000E5093" w:rsidRDefault="000E5093">
      <w:pPr>
        <w:rPr>
          <w:rFonts w:eastAsia="Times New Roman" w:cstheme="minorHAnsi"/>
          <w:sz w:val="21"/>
          <w:szCs w:val="21"/>
          <w:lang w:eastAsia="en-GB"/>
        </w:rPr>
      </w:pPr>
    </w:p>
    <w:p w14:paraId="3C306FFF" w14:textId="77777777" w:rsidR="000E5093" w:rsidRDefault="000E5093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Marshalling will be another pinch point and therefore we would ask that swimmers arrive at the marshalling area in good time.</w:t>
      </w:r>
    </w:p>
    <w:p w14:paraId="65DAF2EE" w14:textId="77777777" w:rsidR="000E5093" w:rsidRDefault="000E5093">
      <w:pPr>
        <w:rPr>
          <w:rFonts w:eastAsia="Times New Roman" w:cstheme="minorHAnsi"/>
          <w:sz w:val="21"/>
          <w:szCs w:val="21"/>
          <w:lang w:eastAsia="en-GB"/>
        </w:rPr>
      </w:pPr>
    </w:p>
    <w:p w14:paraId="34FCFC55" w14:textId="77777777" w:rsidR="000E5093" w:rsidRPr="000E5093" w:rsidRDefault="000E5093">
      <w:pPr>
        <w:rPr>
          <w:rFonts w:eastAsia="Times New Roman" w:cstheme="minorHAnsi"/>
          <w:b/>
          <w:bCs/>
          <w:sz w:val="21"/>
          <w:szCs w:val="21"/>
          <w:lang w:eastAsia="en-GB"/>
        </w:rPr>
      </w:pPr>
      <w:r w:rsidRPr="000E5093">
        <w:rPr>
          <w:rFonts w:eastAsia="Times New Roman" w:cstheme="minorHAnsi"/>
          <w:b/>
          <w:bCs/>
          <w:sz w:val="21"/>
          <w:szCs w:val="21"/>
          <w:lang w:eastAsia="en-GB"/>
        </w:rPr>
        <w:t>Swim shop</w:t>
      </w:r>
    </w:p>
    <w:p w14:paraId="605E92BD" w14:textId="4AA8B93F" w:rsidR="00EE392C" w:rsidRPr="0000046D" w:rsidRDefault="000E5093">
      <w:pPr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We are delighted once again to welcome Mail Sports to this meet. Their very experienced team provide valuable advice and they have a very wide selection of training and competition equipment.</w:t>
      </w:r>
    </w:p>
    <w:sectPr w:rsidR="00EE392C" w:rsidRPr="0000046D" w:rsidSect="002921A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3605E" w14:textId="77777777" w:rsidR="00980A94" w:rsidRDefault="00980A94" w:rsidP="00EE392C">
      <w:r>
        <w:separator/>
      </w:r>
    </w:p>
  </w:endnote>
  <w:endnote w:type="continuationSeparator" w:id="0">
    <w:p w14:paraId="7939A7F1" w14:textId="77777777" w:rsidR="00980A94" w:rsidRDefault="00980A94" w:rsidP="00EE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448E" w14:textId="77777777" w:rsidR="00980A94" w:rsidRDefault="00980A94" w:rsidP="00EE392C">
      <w:r>
        <w:separator/>
      </w:r>
    </w:p>
  </w:footnote>
  <w:footnote w:type="continuationSeparator" w:id="0">
    <w:p w14:paraId="5475EEFF" w14:textId="77777777" w:rsidR="00980A94" w:rsidRDefault="00980A94" w:rsidP="00EE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7009" w14:textId="619F7C26" w:rsidR="00EE392C" w:rsidRPr="00376463" w:rsidRDefault="00EE392C" w:rsidP="00EE392C">
    <w:pPr>
      <w:pStyle w:val="Header"/>
      <w:jc w:val="center"/>
      <w:rPr>
        <w:sz w:val="32"/>
        <w:szCs w:val="32"/>
      </w:rPr>
    </w:pPr>
    <w:r w:rsidRPr="00AA7004">
      <w:rPr>
        <w:noProof/>
      </w:rPr>
      <w:drawing>
        <wp:anchor distT="0" distB="0" distL="114300" distR="114300" simplePos="0" relativeHeight="251661312" behindDoc="0" locked="0" layoutInCell="1" allowOverlap="1" wp14:anchorId="2D3AD9AB" wp14:editId="2BFDB6CA">
          <wp:simplePos x="0" y="0"/>
          <wp:positionH relativeFrom="column">
            <wp:posOffset>-679450</wp:posOffset>
          </wp:positionH>
          <wp:positionV relativeFrom="paragraph">
            <wp:posOffset>-195580</wp:posOffset>
          </wp:positionV>
          <wp:extent cx="3042920" cy="661241"/>
          <wp:effectExtent l="0" t="0" r="508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61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463">
      <w:rPr>
        <w:rFonts w:eastAsia="Times New Roman" w:cstheme="minorHAnsi"/>
        <w:b/>
        <w:bCs/>
        <w:sz w:val="32"/>
        <w:szCs w:val="32"/>
        <w:lang w:eastAsia="en-GB"/>
      </w:rPr>
      <w:t xml:space="preserve">Team Luton </w:t>
    </w:r>
    <w:r w:rsidR="00590BD7">
      <w:rPr>
        <w:rFonts w:eastAsia="Times New Roman" w:cstheme="minorHAnsi"/>
        <w:b/>
        <w:bCs/>
        <w:sz w:val="32"/>
        <w:szCs w:val="32"/>
        <w:lang w:eastAsia="en-GB"/>
      </w:rPr>
      <w:t>Summer</w:t>
    </w:r>
    <w:r w:rsidR="007619E4">
      <w:rPr>
        <w:rFonts w:eastAsia="Times New Roman" w:cstheme="minorHAnsi"/>
        <w:b/>
        <w:bCs/>
        <w:sz w:val="32"/>
        <w:szCs w:val="32"/>
        <w:lang w:eastAsia="en-GB"/>
      </w:rPr>
      <w:t xml:space="preserve"> Long </w:t>
    </w:r>
    <w:r w:rsidRPr="00376463">
      <w:rPr>
        <w:rFonts w:eastAsia="Times New Roman" w:cstheme="minorHAnsi"/>
        <w:b/>
        <w:bCs/>
        <w:sz w:val="32"/>
        <w:szCs w:val="32"/>
        <w:lang w:eastAsia="en-GB"/>
      </w:rPr>
      <w:t>Course Open Meet 202</w:t>
    </w:r>
    <w:r w:rsidR="007619E4">
      <w:rPr>
        <w:rFonts w:eastAsia="Times New Roman" w:cstheme="minorHAnsi"/>
        <w:b/>
        <w:bCs/>
        <w:sz w:val="32"/>
        <w:szCs w:val="32"/>
        <w:lang w:eastAsia="en-GB"/>
      </w:rPr>
      <w:t>2</w:t>
    </w:r>
  </w:p>
  <w:p w14:paraId="7DC71D08" w14:textId="0D1DFC11" w:rsidR="00EE392C" w:rsidRDefault="00EE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93A0F"/>
    <w:multiLevelType w:val="multilevel"/>
    <w:tmpl w:val="2BC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540B6"/>
    <w:multiLevelType w:val="multilevel"/>
    <w:tmpl w:val="B09C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76815"/>
    <w:multiLevelType w:val="hybridMultilevel"/>
    <w:tmpl w:val="85CE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604C"/>
    <w:multiLevelType w:val="multilevel"/>
    <w:tmpl w:val="FA7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469BC"/>
    <w:multiLevelType w:val="multilevel"/>
    <w:tmpl w:val="3A1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88"/>
    <w:rsid w:val="0000046D"/>
    <w:rsid w:val="00052017"/>
    <w:rsid w:val="000E5093"/>
    <w:rsid w:val="002921A1"/>
    <w:rsid w:val="002A7563"/>
    <w:rsid w:val="00370ADA"/>
    <w:rsid w:val="00372B15"/>
    <w:rsid w:val="00400088"/>
    <w:rsid w:val="004F2EA7"/>
    <w:rsid w:val="00503C70"/>
    <w:rsid w:val="00526791"/>
    <w:rsid w:val="00590BD7"/>
    <w:rsid w:val="0069487A"/>
    <w:rsid w:val="006A3C36"/>
    <w:rsid w:val="006B1860"/>
    <w:rsid w:val="007175C1"/>
    <w:rsid w:val="007619E4"/>
    <w:rsid w:val="007813AD"/>
    <w:rsid w:val="007C2B67"/>
    <w:rsid w:val="007D635C"/>
    <w:rsid w:val="00930B27"/>
    <w:rsid w:val="00940FFC"/>
    <w:rsid w:val="00941542"/>
    <w:rsid w:val="00980A94"/>
    <w:rsid w:val="009B2781"/>
    <w:rsid w:val="00A1223B"/>
    <w:rsid w:val="00AE2A07"/>
    <w:rsid w:val="00AF7B9B"/>
    <w:rsid w:val="00B419F4"/>
    <w:rsid w:val="00B43FEC"/>
    <w:rsid w:val="00B7002E"/>
    <w:rsid w:val="00BE47C6"/>
    <w:rsid w:val="00C450E1"/>
    <w:rsid w:val="00C606BE"/>
    <w:rsid w:val="00CE0E7A"/>
    <w:rsid w:val="00D34EC2"/>
    <w:rsid w:val="00D94C91"/>
    <w:rsid w:val="00E27020"/>
    <w:rsid w:val="00E607E5"/>
    <w:rsid w:val="00E66679"/>
    <w:rsid w:val="00EB5829"/>
    <w:rsid w:val="00EE392C"/>
    <w:rsid w:val="00F67094"/>
    <w:rsid w:val="00F86FF1"/>
    <w:rsid w:val="00FC3A0D"/>
    <w:rsid w:val="00FD763E"/>
    <w:rsid w:val="00FE7C40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472"/>
  <w15:chartTrackingRefBased/>
  <w15:docId w15:val="{AFBCFC1E-9810-5647-A0F3-7F2F7729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0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B1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8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2C"/>
  </w:style>
  <w:style w:type="paragraph" w:styleId="Footer">
    <w:name w:val="footer"/>
    <w:basedOn w:val="Normal"/>
    <w:link w:val="FooterChar"/>
    <w:uiPriority w:val="99"/>
    <w:unhideWhenUsed/>
    <w:rsid w:val="00EE3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6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6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2022-07-02T14:26:00Z</dcterms:created>
  <dcterms:modified xsi:type="dcterms:W3CDTF">2022-07-02T14:33:00Z</dcterms:modified>
</cp:coreProperties>
</file>