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BA6A" w14:textId="1F3CDDE2" w:rsidR="000E1F9C" w:rsidRDefault="0000730C" w:rsidP="0000730C">
      <w:pPr>
        <w:pStyle w:val="Heading1"/>
      </w:pPr>
      <w:r>
        <w:t>Matt Retains Four East Region SC Titles</w:t>
      </w:r>
    </w:p>
    <w:p w14:paraId="3E8EA58A" w14:textId="77777777" w:rsidR="0000730C" w:rsidRDefault="0000730C" w:rsidP="0000730C"/>
    <w:p w14:paraId="79D5F324" w14:textId="1476C50E" w:rsidR="0000730C" w:rsidRPr="006B3DE8" w:rsidRDefault="001818E5" w:rsidP="006B3DE8">
      <w:pPr>
        <w:jc w:val="both"/>
        <w:rPr>
          <w:b/>
          <w:bCs/>
        </w:rPr>
      </w:pPr>
      <w:r w:rsidRPr="006B3DE8">
        <w:rPr>
          <w:b/>
          <w:bCs/>
        </w:rPr>
        <w:t xml:space="preserve">All three of our competitors were on top form in the East Region’ Short Course Championships as </w:t>
      </w:r>
      <w:r w:rsidR="0000730C" w:rsidRPr="006B3DE8">
        <w:rPr>
          <w:b/>
          <w:bCs/>
        </w:rPr>
        <w:t xml:space="preserve">Matt Wright won </w:t>
      </w:r>
      <w:r w:rsidRPr="006B3DE8">
        <w:rPr>
          <w:b/>
          <w:bCs/>
        </w:rPr>
        <w:t xml:space="preserve">the </w:t>
      </w:r>
      <w:r w:rsidR="0000730C" w:rsidRPr="006B3DE8">
        <w:rPr>
          <w:b/>
          <w:bCs/>
        </w:rPr>
        <w:t>Men’s 100m Backstroke and Freestyle</w:t>
      </w:r>
      <w:r w:rsidRPr="006B3DE8">
        <w:rPr>
          <w:b/>
          <w:bCs/>
        </w:rPr>
        <w:t xml:space="preserve"> titles for the third successive year</w:t>
      </w:r>
      <w:r w:rsidR="006B3DE8" w:rsidRPr="006B3DE8">
        <w:rPr>
          <w:b/>
          <w:bCs/>
        </w:rPr>
        <w:t>.</w:t>
      </w:r>
    </w:p>
    <w:p w14:paraId="1EEDE813" w14:textId="77777777" w:rsidR="0000730C" w:rsidRDefault="0000730C" w:rsidP="006B3DE8">
      <w:pPr>
        <w:jc w:val="both"/>
      </w:pPr>
    </w:p>
    <w:p w14:paraId="19B6F131" w14:textId="77777777" w:rsidR="0000730C" w:rsidRDefault="0000730C" w:rsidP="006B3DE8">
      <w:pPr>
        <w:jc w:val="both"/>
      </w:pPr>
    </w:p>
    <w:p w14:paraId="48163E98" w14:textId="4E7BD281" w:rsidR="0000730C" w:rsidRDefault="0000730C" w:rsidP="006B3DE8">
      <w:pPr>
        <w:jc w:val="both"/>
      </w:pPr>
      <w:r>
        <w:t xml:space="preserve">Matt also retained his titles over 50m </w:t>
      </w:r>
      <w:r w:rsidR="001818E5">
        <w:t>o</w:t>
      </w:r>
      <w:r>
        <w:t>n both strokes , reducing his own Beds County record on the Freestyle by 0.06 seconds to 22.90. His winning time of 23.62 on the 50m Backstroke</w:t>
      </w:r>
      <w:r w:rsidR="001818E5">
        <w:t xml:space="preserve"> </w:t>
      </w:r>
      <w:r>
        <w:t>was a mere 0.01 outside o</w:t>
      </w:r>
      <w:r w:rsidR="001818E5">
        <w:t>f</w:t>
      </w:r>
      <w:r>
        <w:t>f his own 2024 County record winning time.</w:t>
      </w:r>
    </w:p>
    <w:p w14:paraId="7B8CD6F7" w14:textId="5C70BB72" w:rsidR="0000730C" w:rsidRDefault="0000730C" w:rsidP="006B3DE8">
      <w:pPr>
        <w:jc w:val="both"/>
      </w:pPr>
      <w:r>
        <w:t>Matt meanwhile missed out on the bronze medal in his 50m Butterfly by just 0.06 seconds.</w:t>
      </w:r>
    </w:p>
    <w:p w14:paraId="3D9A0BE7" w14:textId="77777777" w:rsidR="0000730C" w:rsidRDefault="0000730C" w:rsidP="006B3DE8">
      <w:pPr>
        <w:jc w:val="both"/>
      </w:pPr>
    </w:p>
    <w:p w14:paraId="19F52A5B" w14:textId="77777777" w:rsidR="006B3DE8" w:rsidRDefault="006B3DE8" w:rsidP="006B3DE8">
      <w:pPr>
        <w:jc w:val="both"/>
      </w:pPr>
    </w:p>
    <w:p w14:paraId="4DEC0F0F" w14:textId="247AE6CE" w:rsidR="0000730C" w:rsidRDefault="0000730C" w:rsidP="006B3DE8">
      <w:pPr>
        <w:jc w:val="both"/>
      </w:pPr>
      <w:r>
        <w:t xml:space="preserve">Violet Rhodes was just 0.03 seconds outside of her own </w:t>
      </w:r>
      <w:r w:rsidR="001818E5">
        <w:t>thirteen-year</w:t>
      </w:r>
      <w:r>
        <w:t xml:space="preserve"> old’s 100m Butterfly record set in September. Her time of 1:09.74 placed Violet 41</w:t>
      </w:r>
      <w:r w:rsidRPr="0000730C">
        <w:rPr>
          <w:vertAlign w:val="superscript"/>
        </w:rPr>
        <w:t>st</w:t>
      </w:r>
      <w:r>
        <w:t xml:space="preserve"> out of the 61 competitors in the Ladies event.</w:t>
      </w:r>
    </w:p>
    <w:p w14:paraId="52EE6D7A" w14:textId="77777777" w:rsidR="0000730C" w:rsidRDefault="0000730C" w:rsidP="006B3DE8">
      <w:pPr>
        <w:jc w:val="both"/>
      </w:pPr>
    </w:p>
    <w:p w14:paraId="03330E6D" w14:textId="77777777" w:rsidR="006B3DE8" w:rsidRDefault="006B3DE8" w:rsidP="006B3DE8">
      <w:pPr>
        <w:jc w:val="both"/>
      </w:pPr>
    </w:p>
    <w:p w14:paraId="51EA9BC1" w14:textId="1BA77B54" w:rsidR="0000730C" w:rsidRPr="0000730C" w:rsidRDefault="001818E5" w:rsidP="006B3DE8">
      <w:pPr>
        <w:jc w:val="both"/>
      </w:pPr>
      <w:r>
        <w:t>Twelve-year-old</w:t>
      </w:r>
      <w:r w:rsidR="0000730C">
        <w:t xml:space="preserve"> Alice Buckin</w:t>
      </w:r>
      <w:r>
        <w:t>g</w:t>
      </w:r>
      <w:r w:rsidR="0000730C">
        <w:t xml:space="preserve">ham also stood up to </w:t>
      </w:r>
      <w:r>
        <w:t xml:space="preserve">more senior </w:t>
      </w:r>
      <w:r w:rsidR="0000730C">
        <w:t xml:space="preserve">female </w:t>
      </w:r>
      <w:r>
        <w:t>competitors</w:t>
      </w:r>
      <w:r w:rsidR="0000730C">
        <w:t xml:space="preserve"> to finish 16</w:t>
      </w:r>
      <w:r w:rsidR="0000730C" w:rsidRPr="0000730C">
        <w:rPr>
          <w:vertAlign w:val="superscript"/>
        </w:rPr>
        <w:t>th</w:t>
      </w:r>
      <w:r w:rsidR="0000730C">
        <w:t xml:space="preserve"> out of 34 in the 800m Freestyle. Alice knocked </w:t>
      </w:r>
      <w:r>
        <w:t>half a second</w:t>
      </w:r>
      <w:r w:rsidR="0000730C">
        <w:t xml:space="preserve">  off her own 50m Club </w:t>
      </w:r>
      <w:r>
        <w:t xml:space="preserve">age group </w:t>
      </w:r>
      <w:r w:rsidR="0000730C">
        <w:t xml:space="preserve">record set just two weeks previously. </w:t>
      </w:r>
      <w:r>
        <w:t>A</w:t>
      </w:r>
      <w:r w:rsidR="0000730C">
        <w:t xml:space="preserve"> time of </w:t>
      </w:r>
      <w:r>
        <w:t xml:space="preserve">35.84 seconds </w:t>
      </w:r>
      <w:r w:rsidR="0000730C">
        <w:t>saw Alice placed 38</w:t>
      </w:r>
      <w:r w:rsidR="0000730C" w:rsidRPr="0000730C">
        <w:rPr>
          <w:vertAlign w:val="superscript"/>
        </w:rPr>
        <w:t>th</w:t>
      </w:r>
      <w:r w:rsidR="0000730C">
        <w:t xml:space="preserve"> out of the 82 </w:t>
      </w:r>
      <w:proofErr w:type="spellStart"/>
      <w:r w:rsidR="0000730C">
        <w:t>entrants.</w:t>
      </w:r>
      <w:proofErr w:type="spellEnd"/>
    </w:p>
    <w:sectPr w:rsidR="0000730C" w:rsidRPr="00007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0C"/>
    <w:rsid w:val="0000730C"/>
    <w:rsid w:val="0007484E"/>
    <w:rsid w:val="000E1F9C"/>
    <w:rsid w:val="001818E5"/>
    <w:rsid w:val="00430182"/>
    <w:rsid w:val="005514EA"/>
    <w:rsid w:val="006B3DE8"/>
    <w:rsid w:val="0082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D1D29"/>
  <w15:chartTrackingRefBased/>
  <w15:docId w15:val="{97D7E2D1-DF25-EC46-A9CF-372E8DB0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3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dcterms:created xsi:type="dcterms:W3CDTF">2025-11-05T17:31:00Z</dcterms:created>
  <dcterms:modified xsi:type="dcterms:W3CDTF">2025-11-05T17:48:00Z</dcterms:modified>
</cp:coreProperties>
</file>